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2E" w:rsidRPr="009977C0" w:rsidRDefault="003F5A2E" w:rsidP="009977C0">
      <w:pPr>
        <w:spacing w:line="276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9977C0">
        <w:rPr>
          <w:rFonts w:asciiTheme="majorHAnsi" w:hAnsiTheme="majorHAnsi" w:cstheme="minorHAnsi"/>
          <w:b/>
          <w:bCs/>
          <w:sz w:val="24"/>
          <w:szCs w:val="24"/>
        </w:rPr>
        <w:t>Concepts and terms I should understand for Midterm of ENGL 155</w:t>
      </w:r>
    </w:p>
    <w:p w:rsidR="009977C0" w:rsidRPr="009977C0" w:rsidRDefault="009977C0" w:rsidP="009977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Body</w:t>
      </w:r>
      <w:r w:rsidR="00C22FA4">
        <w:rPr>
          <w:rFonts w:asciiTheme="majorHAnsi" w:hAnsiTheme="majorHAnsi" w:cstheme="minorHAnsi"/>
          <w:sz w:val="24"/>
          <w:szCs w:val="24"/>
        </w:rPr>
        <w:t xml:space="preserve"> of essay</w:t>
      </w:r>
    </w:p>
    <w:p w:rsidR="009977C0" w:rsidRPr="009977C0" w:rsidRDefault="009977C0" w:rsidP="009977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Brainstorming</w:t>
      </w:r>
    </w:p>
    <w:p w:rsidR="009977C0" w:rsidRPr="009977C0" w:rsidRDefault="009977C0" w:rsidP="009977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Conclusion/ concluding paragraph</w:t>
      </w:r>
    </w:p>
    <w:p w:rsidR="009977C0" w:rsidRPr="009977C0" w:rsidRDefault="009977C0" w:rsidP="009977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Connecting information</w:t>
      </w:r>
    </w:p>
    <w:p w:rsidR="009977C0" w:rsidRPr="009977C0" w:rsidRDefault="009977C0" w:rsidP="009977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Definition</w:t>
      </w:r>
    </w:p>
    <w:p w:rsidR="009977C0" w:rsidRPr="009977C0" w:rsidRDefault="009977C0" w:rsidP="009977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Direct quotation</w:t>
      </w:r>
    </w:p>
    <w:p w:rsidR="009977C0" w:rsidRPr="009977C0" w:rsidRDefault="009977C0" w:rsidP="009977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Essay</w:t>
      </w:r>
    </w:p>
    <w:p w:rsidR="009977C0" w:rsidRPr="009977C0" w:rsidRDefault="009977C0" w:rsidP="009977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Example</w:t>
      </w:r>
    </w:p>
    <w:p w:rsidR="009977C0" w:rsidRPr="009977C0" w:rsidRDefault="009977C0" w:rsidP="009977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First draft</w:t>
      </w:r>
    </w:p>
    <w:p w:rsidR="009977C0" w:rsidRPr="009977C0" w:rsidRDefault="009977C0" w:rsidP="009977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Hook</w:t>
      </w:r>
    </w:p>
    <w:p w:rsidR="009977C0" w:rsidRPr="009977C0" w:rsidRDefault="009977C0" w:rsidP="009977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lastRenderedPageBreak/>
        <w:t>Introduction/ introductory paragraph</w:t>
      </w:r>
    </w:p>
    <w:p w:rsidR="009977C0" w:rsidRPr="009977C0" w:rsidRDefault="009977C0" w:rsidP="009977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Outline</w:t>
      </w:r>
    </w:p>
    <w:p w:rsidR="009977C0" w:rsidRPr="009977C0" w:rsidRDefault="009977C0" w:rsidP="009977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Paragraph</w:t>
      </w:r>
    </w:p>
    <w:p w:rsidR="009977C0" w:rsidRPr="009977C0" w:rsidRDefault="009977C0" w:rsidP="009977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Paraphrasing</w:t>
      </w:r>
    </w:p>
    <w:p w:rsidR="009977C0" w:rsidRPr="009977C0" w:rsidRDefault="009977C0" w:rsidP="009977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Plagiarism</w:t>
      </w:r>
    </w:p>
    <w:p w:rsidR="009977C0" w:rsidRPr="009977C0" w:rsidRDefault="009977C0" w:rsidP="009977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Summarizing</w:t>
      </w:r>
    </w:p>
    <w:p w:rsidR="009977C0" w:rsidRPr="009977C0" w:rsidRDefault="009977C0" w:rsidP="009977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Supporting ideas</w:t>
      </w:r>
    </w:p>
    <w:p w:rsidR="009977C0" w:rsidRPr="009977C0" w:rsidRDefault="009977C0" w:rsidP="009977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Thesis statement</w:t>
      </w:r>
    </w:p>
    <w:p w:rsidR="009977C0" w:rsidRPr="009977C0" w:rsidRDefault="009977C0" w:rsidP="009977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Topic sentence</w:t>
      </w:r>
    </w:p>
    <w:p w:rsidR="009977C0" w:rsidRPr="009977C0" w:rsidRDefault="009977C0" w:rsidP="009977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Quotation/ quote</w:t>
      </w:r>
    </w:p>
    <w:p w:rsidR="009977C0" w:rsidRPr="009977C0" w:rsidRDefault="009977C0" w:rsidP="009977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 xml:space="preserve">Direct </w:t>
      </w:r>
      <w:r w:rsidR="00C22FA4">
        <w:rPr>
          <w:rFonts w:asciiTheme="majorHAnsi" w:hAnsiTheme="majorHAnsi" w:cstheme="minorHAnsi"/>
          <w:sz w:val="24"/>
          <w:szCs w:val="24"/>
        </w:rPr>
        <w:t>quotation</w:t>
      </w:r>
    </w:p>
    <w:p w:rsidR="009977C0" w:rsidRPr="009977C0" w:rsidRDefault="009977C0" w:rsidP="009977C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 xml:space="preserve">Indirect </w:t>
      </w:r>
      <w:r w:rsidR="00C22FA4">
        <w:rPr>
          <w:rFonts w:asciiTheme="majorHAnsi" w:hAnsiTheme="majorHAnsi" w:cstheme="minorHAnsi"/>
          <w:sz w:val="24"/>
          <w:szCs w:val="24"/>
        </w:rPr>
        <w:t>quot</w:t>
      </w:r>
      <w:r w:rsidR="006971A9">
        <w:rPr>
          <w:rFonts w:asciiTheme="majorHAnsi" w:hAnsiTheme="majorHAnsi" w:cstheme="minorHAnsi"/>
          <w:sz w:val="24"/>
          <w:szCs w:val="24"/>
        </w:rPr>
        <w:t>ation</w:t>
      </w:r>
    </w:p>
    <w:p w:rsidR="001929FB" w:rsidRPr="009977C0" w:rsidRDefault="001929FB" w:rsidP="009977C0">
      <w:pPr>
        <w:spacing w:line="276" w:lineRule="auto"/>
        <w:rPr>
          <w:rFonts w:asciiTheme="majorHAnsi" w:hAnsiTheme="majorHAnsi" w:cstheme="minorHAnsi"/>
          <w:sz w:val="24"/>
          <w:szCs w:val="24"/>
        </w:rPr>
        <w:sectPr w:rsidR="001929FB" w:rsidRPr="009977C0" w:rsidSect="003F5A2E">
          <w:footerReference w:type="default" r:id="rId7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9977C0" w:rsidRPr="009977C0" w:rsidRDefault="009977C0" w:rsidP="009977C0">
      <w:pPr>
        <w:spacing w:line="276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:rsidR="00C64982" w:rsidRPr="009977C0" w:rsidRDefault="001608B4" w:rsidP="009977C0">
      <w:pPr>
        <w:spacing w:line="276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9977C0">
        <w:rPr>
          <w:rFonts w:asciiTheme="majorHAnsi" w:hAnsiTheme="majorHAnsi" w:cstheme="minorHAnsi"/>
          <w:b/>
          <w:bCs/>
          <w:sz w:val="24"/>
          <w:szCs w:val="24"/>
        </w:rPr>
        <w:t>IMPORTANT NOTE</w:t>
      </w:r>
      <w:r w:rsidR="00C64982" w:rsidRPr="009977C0">
        <w:rPr>
          <w:rFonts w:asciiTheme="majorHAnsi" w:hAnsiTheme="majorHAnsi" w:cstheme="minorHAnsi"/>
          <w:b/>
          <w:bCs/>
          <w:sz w:val="24"/>
          <w:szCs w:val="24"/>
        </w:rPr>
        <w:t>S</w:t>
      </w:r>
    </w:p>
    <w:p w:rsidR="001608B4" w:rsidRPr="009977C0" w:rsidRDefault="001608B4" w:rsidP="009977C0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You should u</w:t>
      </w:r>
      <w:r w:rsidR="00C64982" w:rsidRPr="009977C0">
        <w:rPr>
          <w:rFonts w:asciiTheme="majorHAnsi" w:hAnsiTheme="majorHAnsi" w:cstheme="minorHAnsi"/>
          <w:sz w:val="24"/>
          <w:szCs w:val="24"/>
        </w:rPr>
        <w:t>nderstand the terms, not memoriz</w:t>
      </w:r>
      <w:r w:rsidRPr="009977C0">
        <w:rPr>
          <w:rFonts w:asciiTheme="majorHAnsi" w:hAnsiTheme="majorHAnsi" w:cstheme="minorHAnsi"/>
          <w:sz w:val="24"/>
          <w:szCs w:val="24"/>
        </w:rPr>
        <w:t>e the definitions. The exam can provide any definitions, not exactly the ones here or in the book. Also, you need to spell the words correctly.</w:t>
      </w:r>
    </w:p>
    <w:p w:rsidR="002C1F13" w:rsidRPr="009977C0" w:rsidRDefault="00C64982" w:rsidP="009977C0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 xml:space="preserve">Use your textbook’s index (at the very end of the book) to find the definitions of the terms above as presented in the book. </w:t>
      </w:r>
    </w:p>
    <w:p w:rsidR="009977C0" w:rsidRDefault="001608B4" w:rsidP="009977C0">
      <w:pPr>
        <w:spacing w:line="276" w:lineRule="auto"/>
        <w:rPr>
          <w:rFonts w:asciiTheme="majorHAnsi" w:hAnsiTheme="majorHAnsi" w:cstheme="minorHAnsi"/>
          <w:b/>
          <w:bCs/>
          <w:sz w:val="28"/>
          <w:szCs w:val="28"/>
        </w:rPr>
      </w:pPr>
      <w:r w:rsidRPr="009977C0">
        <w:rPr>
          <w:rFonts w:asciiTheme="majorHAnsi" w:hAnsiTheme="majorHAnsi" w:cstheme="minorHAnsi"/>
          <w:b/>
          <w:bCs/>
          <w:sz w:val="28"/>
          <w:szCs w:val="28"/>
        </w:rPr>
        <w:t>Exercise</w:t>
      </w:r>
    </w:p>
    <w:p w:rsidR="009977C0" w:rsidRDefault="009977C0" w:rsidP="009977C0">
      <w:pPr>
        <w:spacing w:line="276" w:lineRule="auto"/>
        <w:rPr>
          <w:rFonts w:asciiTheme="majorHAnsi" w:hAnsiTheme="majorHAnsi" w:cstheme="minorHAnsi"/>
          <w:i/>
          <w:iCs/>
          <w:sz w:val="24"/>
          <w:szCs w:val="24"/>
        </w:rPr>
        <w:sectPr w:rsidR="009977C0" w:rsidSect="003F5A2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608B4" w:rsidRPr="009977C0" w:rsidRDefault="001608B4" w:rsidP="009977C0">
      <w:pPr>
        <w:spacing w:line="276" w:lineRule="auto"/>
        <w:rPr>
          <w:rFonts w:asciiTheme="majorHAnsi" w:hAnsiTheme="majorHAnsi" w:cstheme="minorHAnsi"/>
          <w:b/>
          <w:bCs/>
          <w:sz w:val="28"/>
          <w:szCs w:val="28"/>
        </w:rPr>
      </w:pPr>
      <w:r w:rsidRPr="009977C0">
        <w:rPr>
          <w:rFonts w:asciiTheme="majorHAnsi" w:hAnsiTheme="majorHAnsi" w:cstheme="minorHAnsi"/>
          <w:i/>
          <w:iCs/>
          <w:sz w:val="24"/>
          <w:szCs w:val="24"/>
        </w:rPr>
        <w:lastRenderedPageBreak/>
        <w:t>Write the terms each of the definitions below describes:</w:t>
      </w:r>
    </w:p>
    <w:p w:rsidR="009977C0" w:rsidRDefault="009977C0" w:rsidP="009977C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inorHAnsi"/>
          <w:shd w:val="clear" w:color="auto" w:fill="FFFFFF"/>
        </w:rPr>
        <w:sectPr w:rsidR="009977C0" w:rsidSect="009977C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608B4" w:rsidRPr="009977C0" w:rsidRDefault="001608B4" w:rsidP="009977C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hd w:val="clear" w:color="auto" w:fill="FFFFFF"/>
        </w:rPr>
        <w:lastRenderedPageBreak/>
        <w:t>a distinct section of a piece of writing, usually dealing with a single theme and indicated by a new line, indentation, or numbering.</w:t>
      </w:r>
    </w:p>
    <w:p w:rsidR="001608B4" w:rsidRPr="009977C0" w:rsidRDefault="001608B4" w:rsidP="009977C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hd w:val="clear" w:color="auto" w:fill="FFFFFF"/>
        </w:rPr>
        <w:t>express the meaning of (something written or spoken) using different words.</w:t>
      </w:r>
    </w:p>
    <w:p w:rsidR="001608B4" w:rsidRPr="009977C0" w:rsidRDefault="001608B4" w:rsidP="009977C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hd w:val="clear" w:color="auto" w:fill="FFFFFF"/>
        </w:rPr>
        <w:t>a sentence or more that build a bridge between the hook and the thesis statement.</w:t>
      </w:r>
    </w:p>
    <w:p w:rsidR="009977C0" w:rsidRPr="009977C0" w:rsidRDefault="009977C0" w:rsidP="009977C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="Arial"/>
          <w:shd w:val="clear" w:color="auto" w:fill="FFFFFF"/>
        </w:rPr>
        <w:t>you copy an author's words </w:t>
      </w:r>
      <w:r w:rsidRPr="009977C0">
        <w:rPr>
          <w:rStyle w:val="Emphasis"/>
          <w:rFonts w:asciiTheme="majorHAnsi" w:hAnsiTheme="majorHAnsi" w:cs="Arial"/>
          <w:i w:val="0"/>
          <w:iCs w:val="0"/>
          <w:shd w:val="clear" w:color="auto" w:fill="FFFFFF"/>
        </w:rPr>
        <w:t>directly</w:t>
      </w:r>
      <w:r w:rsidRPr="009977C0">
        <w:rPr>
          <w:rFonts w:asciiTheme="majorHAnsi" w:hAnsiTheme="majorHAnsi" w:cs="Arial"/>
          <w:shd w:val="clear" w:color="auto" w:fill="FFFFFF"/>
        </w:rPr>
        <w:t> from the text and use that exact wording in your essay.</w:t>
      </w:r>
    </w:p>
    <w:p w:rsidR="001608B4" w:rsidRPr="009977C0" w:rsidRDefault="001608B4" w:rsidP="009977C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a number of paragraphs that explain in detail the topic of the essay.</w:t>
      </w:r>
    </w:p>
    <w:p w:rsidR="001608B4" w:rsidRPr="009977C0" w:rsidRDefault="001608B4" w:rsidP="009977C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 xml:space="preserve"> </w:t>
      </w:r>
      <w:r w:rsidRPr="009977C0">
        <w:rPr>
          <w:rFonts w:asciiTheme="majorHAnsi" w:hAnsiTheme="majorHAnsi" w:cstheme="minorHAnsi"/>
          <w:shd w:val="clear" w:color="auto" w:fill="FFFFFF"/>
        </w:rPr>
        <w:t>when a writer duplicates another writer's language or ideas and then calls the work his or her own. </w:t>
      </w:r>
    </w:p>
    <w:p w:rsidR="009977C0" w:rsidRPr="009977C0" w:rsidRDefault="009977C0" w:rsidP="009977C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="Arial"/>
          <w:shd w:val="clear" w:color="auto" w:fill="FFFFFF"/>
        </w:rPr>
        <w:t> the meaning but not the exact words of something someone spoke is referred to or presented.</w:t>
      </w:r>
    </w:p>
    <w:p w:rsidR="001608B4" w:rsidRPr="009977C0" w:rsidRDefault="001608B4" w:rsidP="009977C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inorHAnsi"/>
        </w:rPr>
      </w:pPr>
      <w:r w:rsidRPr="009977C0">
        <w:rPr>
          <w:rFonts w:asciiTheme="majorHAnsi" w:hAnsiTheme="majorHAnsi" w:cstheme="minorHAnsi"/>
        </w:rPr>
        <w:t>a paragraph that restates the purpose and then summarizes the essay.</w:t>
      </w:r>
      <w:r w:rsidR="00C22FA4">
        <w:rPr>
          <w:rFonts w:asciiTheme="majorHAnsi" w:hAnsiTheme="majorHAnsi" w:cstheme="minorHAnsi"/>
        </w:rPr>
        <w:t xml:space="preserve"> It can provide  an opinion or a recommendation based on the discussion.</w:t>
      </w:r>
    </w:p>
    <w:p w:rsidR="001929FB" w:rsidRPr="009977C0" w:rsidRDefault="001929FB" w:rsidP="009977C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inorHAnsi"/>
        </w:rPr>
      </w:pPr>
      <w:r w:rsidRPr="009977C0">
        <w:rPr>
          <w:rFonts w:asciiTheme="majorHAnsi" w:hAnsiTheme="majorHAnsi" w:cstheme="minorHAnsi"/>
        </w:rPr>
        <w:t>Process of writing down any ideas that come to your mind about to topic or issue as a first step to collect or generate ideas.</w:t>
      </w:r>
    </w:p>
    <w:p w:rsidR="001608B4" w:rsidRPr="009977C0" w:rsidRDefault="001608B4" w:rsidP="009977C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inorHAnsi"/>
        </w:rPr>
      </w:pPr>
      <w:r w:rsidRPr="009977C0">
        <w:rPr>
          <w:rFonts w:asciiTheme="majorHAnsi" w:hAnsiTheme="majorHAnsi" w:cstheme="minorHAnsi"/>
        </w:rPr>
        <w:lastRenderedPageBreak/>
        <w:t>using an author’s language word for word in your research.</w:t>
      </w:r>
    </w:p>
    <w:p w:rsidR="001608B4" w:rsidRPr="009977C0" w:rsidRDefault="00C64982" w:rsidP="009977C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hd w:val="clear" w:color="auto" w:fill="FFFFFF"/>
        </w:rPr>
        <w:t>a sentence or two in your text that contains the focus of your essay and tells your reader what the essay is going to be about. </w:t>
      </w:r>
    </w:p>
    <w:p w:rsidR="00C64982" w:rsidRPr="00C22FA4" w:rsidRDefault="00C22FA4" w:rsidP="00C22FA4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a sentence or more that </w:t>
      </w:r>
      <w:r w:rsidR="00C64982" w:rsidRPr="00C22FA4">
        <w:rPr>
          <w:rFonts w:asciiTheme="majorHAnsi" w:hAnsiTheme="majorHAnsi" w:cstheme="minorHAnsi"/>
          <w:sz w:val="24"/>
          <w:szCs w:val="24"/>
        </w:rPr>
        <w:t xml:space="preserve">provides an </w:t>
      </w:r>
      <w:r w:rsidRPr="00C22FA4">
        <w:rPr>
          <w:rFonts w:asciiTheme="majorHAnsi" w:hAnsiTheme="majorHAnsi" w:cstheme="minorHAnsi"/>
          <w:sz w:val="24"/>
          <w:szCs w:val="24"/>
        </w:rPr>
        <w:t>illustration of a general rule,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C64982" w:rsidRPr="00C22FA4">
        <w:rPr>
          <w:rFonts w:asciiTheme="majorHAnsi" w:hAnsiTheme="majorHAnsi" w:cstheme="minorHAnsi"/>
          <w:sz w:val="24"/>
          <w:szCs w:val="24"/>
        </w:rPr>
        <w:t>statement or idea presented earlier.</w:t>
      </w:r>
    </w:p>
    <w:p w:rsidR="00C64982" w:rsidRPr="009977C0" w:rsidRDefault="002C1F13" w:rsidP="009977C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a short piece of writing consisting of several coherent paragraphs on a specific topic, often done by students.</w:t>
      </w:r>
    </w:p>
    <w:p w:rsidR="002C1F13" w:rsidRPr="009977C0" w:rsidRDefault="002C1F13" w:rsidP="009977C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providing an idea in brief.</w:t>
      </w:r>
    </w:p>
    <w:p w:rsidR="002C1F13" w:rsidRPr="009977C0" w:rsidRDefault="002C1F13" w:rsidP="009977C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a sentence or two in the opening of an essay that serve to grasp the reader’s attention.</w:t>
      </w:r>
    </w:p>
    <w:p w:rsidR="002C1F13" w:rsidRPr="009977C0" w:rsidRDefault="002C1F13" w:rsidP="009977C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several connected sentences that dev</w:t>
      </w:r>
      <w:r w:rsidR="00C22FA4">
        <w:rPr>
          <w:rFonts w:asciiTheme="majorHAnsi" w:hAnsiTheme="majorHAnsi" w:cstheme="minorHAnsi"/>
          <w:sz w:val="24"/>
          <w:szCs w:val="24"/>
        </w:rPr>
        <w:t>elop together one central idea in an essay or article.</w:t>
      </w:r>
    </w:p>
    <w:p w:rsidR="002C1F13" w:rsidRPr="009977C0" w:rsidRDefault="002C1F13" w:rsidP="009977C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 xml:space="preserve">a simple description </w:t>
      </w:r>
      <w:r w:rsidR="00C22FA4">
        <w:rPr>
          <w:rFonts w:asciiTheme="majorHAnsi" w:hAnsiTheme="majorHAnsi" w:cstheme="minorHAnsi"/>
          <w:sz w:val="24"/>
          <w:szCs w:val="24"/>
        </w:rPr>
        <w:t xml:space="preserve">or map </w:t>
      </w:r>
      <w:r w:rsidRPr="009977C0">
        <w:rPr>
          <w:rFonts w:asciiTheme="majorHAnsi" w:hAnsiTheme="majorHAnsi" w:cstheme="minorHAnsi"/>
          <w:sz w:val="24"/>
          <w:szCs w:val="24"/>
        </w:rPr>
        <w:t>of the structure or plan for writing</w:t>
      </w:r>
      <w:r w:rsidR="001929FB" w:rsidRPr="009977C0">
        <w:rPr>
          <w:rFonts w:asciiTheme="majorHAnsi" w:hAnsiTheme="majorHAnsi" w:cstheme="minorHAnsi"/>
          <w:sz w:val="24"/>
          <w:szCs w:val="24"/>
        </w:rPr>
        <w:t>.</w:t>
      </w:r>
    </w:p>
    <w:p w:rsidR="001929FB" w:rsidRPr="009977C0" w:rsidRDefault="001929FB" w:rsidP="009977C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="Arial"/>
          <w:shd w:val="clear" w:color="auto" w:fill="FFFFFF"/>
        </w:rPr>
        <w:t>a rough sketch of your future piece of writing before editing and creating the final version you want to submit</w:t>
      </w:r>
    </w:p>
    <w:p w:rsidR="009977C0" w:rsidRDefault="009977C0" w:rsidP="009977C0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="Arial"/>
          <w:shd w:val="clear" w:color="auto" w:fill="FFFFFF"/>
        </w:rPr>
        <w:sectPr w:rsidR="009977C0" w:rsidSect="00C22FA4">
          <w:type w:val="continuous"/>
          <w:pgSz w:w="12240" w:h="15840"/>
          <w:pgMar w:top="1440" w:right="1800" w:bottom="1440" w:left="1800" w:header="720" w:footer="720" w:gutter="0"/>
          <w:cols w:space="180"/>
          <w:docGrid w:linePitch="360"/>
        </w:sectPr>
      </w:pPr>
    </w:p>
    <w:p w:rsidR="006971A9" w:rsidRPr="006971A9" w:rsidRDefault="009977C0" w:rsidP="006971A9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="Arial"/>
          <w:shd w:val="clear" w:color="auto" w:fill="FFFFFF"/>
        </w:rPr>
        <w:lastRenderedPageBreak/>
        <w:t> </w:t>
      </w:r>
      <w:r w:rsidR="00C22FA4">
        <w:rPr>
          <w:rFonts w:asciiTheme="majorHAnsi" w:hAnsiTheme="majorHAnsi" w:cs="Arial"/>
          <w:shd w:val="clear" w:color="auto" w:fill="FFFFFF"/>
        </w:rPr>
        <w:t>Mentioning a</w:t>
      </w:r>
      <w:r w:rsidRPr="009977C0">
        <w:rPr>
          <w:rFonts w:asciiTheme="majorHAnsi" w:hAnsiTheme="majorHAnsi" w:cs="Arial"/>
          <w:shd w:val="clear" w:color="auto" w:fill="FFFFFF"/>
        </w:rPr>
        <w:t xml:space="preserve"> part of another author or researcher</w:t>
      </w:r>
      <w:r w:rsidR="00C22FA4">
        <w:rPr>
          <w:rFonts w:asciiTheme="majorHAnsi" w:hAnsiTheme="majorHAnsi" w:cs="Arial"/>
          <w:shd w:val="clear" w:color="auto" w:fill="FFFFFF"/>
        </w:rPr>
        <w:t xml:space="preserve"> in your work with referenc</w:t>
      </w:r>
      <w:r w:rsidR="006971A9">
        <w:rPr>
          <w:rFonts w:asciiTheme="majorHAnsi" w:hAnsiTheme="majorHAnsi" w:cs="Arial"/>
          <w:shd w:val="clear" w:color="auto" w:fill="FFFFFF"/>
        </w:rPr>
        <w:t>e</w:t>
      </w:r>
    </w:p>
    <w:p w:rsidR="006971A9" w:rsidRDefault="006971A9" w:rsidP="006971A9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</w:t>
      </w:r>
      <w:r w:rsidRPr="006971A9">
        <w:rPr>
          <w:rFonts w:asciiTheme="majorHAnsi" w:hAnsiTheme="majorHAnsi" w:cstheme="minorHAnsi"/>
          <w:sz w:val="24"/>
          <w:szCs w:val="24"/>
        </w:rPr>
        <w:t>he focus sentence of a paragraph that organizes the rest of the paragraph</w:t>
      </w:r>
    </w:p>
    <w:p w:rsidR="006971A9" w:rsidRDefault="006971A9" w:rsidP="006971A9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 statement that gives the meaning of a term or concept</w:t>
      </w:r>
    </w:p>
    <w:p w:rsidR="006971A9" w:rsidRPr="006971A9" w:rsidRDefault="006971A9" w:rsidP="006971A9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ajorHAnsi" w:hAnsiTheme="majorHAnsi" w:cstheme="minorHAnsi"/>
          <w:sz w:val="24"/>
          <w:szCs w:val="24"/>
        </w:rPr>
        <w:sectPr w:rsidR="006971A9" w:rsidRPr="006971A9" w:rsidSect="00C22FA4">
          <w:type w:val="continuous"/>
          <w:pgSz w:w="12240" w:h="15840"/>
          <w:pgMar w:top="1440" w:right="1800" w:bottom="1440" w:left="1800" w:header="720" w:footer="720" w:gutter="0"/>
          <w:cols w:space="180"/>
          <w:docGrid w:linePitch="360"/>
        </w:sectPr>
      </w:pPr>
      <w:r>
        <w:rPr>
          <w:rFonts w:asciiTheme="majorHAnsi" w:hAnsiTheme="majorHAnsi" w:cstheme="minorHAnsi"/>
          <w:sz w:val="24"/>
          <w:szCs w:val="24"/>
        </w:rPr>
        <w:t>A paragraph that provides an overview of the essay or article and provides the context and structure of it</w:t>
      </w:r>
    </w:p>
    <w:p w:rsidR="009977C0" w:rsidRDefault="009977C0" w:rsidP="009977C0">
      <w:pPr>
        <w:spacing w:line="276" w:lineRule="auto"/>
        <w:rPr>
          <w:rFonts w:asciiTheme="majorHAnsi" w:hAnsiTheme="majorHAnsi" w:cstheme="minorHAnsi"/>
          <w:b/>
          <w:bCs/>
          <w:sz w:val="24"/>
          <w:szCs w:val="24"/>
        </w:rPr>
        <w:sectPr w:rsidR="009977C0" w:rsidSect="003F5A2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977C0" w:rsidRDefault="009977C0" w:rsidP="009977C0">
      <w:pPr>
        <w:spacing w:line="276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:rsidR="002C1F13" w:rsidRPr="009977C0" w:rsidRDefault="002C1F13" w:rsidP="009977C0">
      <w:pPr>
        <w:spacing w:line="276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9977C0">
        <w:rPr>
          <w:rFonts w:asciiTheme="majorHAnsi" w:hAnsiTheme="majorHAnsi" w:cstheme="minorHAnsi"/>
          <w:b/>
          <w:bCs/>
          <w:sz w:val="24"/>
          <w:szCs w:val="24"/>
        </w:rPr>
        <w:t>ANSW</w:t>
      </w:r>
      <w:bookmarkStart w:id="0" w:name="_GoBack"/>
      <w:bookmarkEnd w:id="0"/>
      <w:r w:rsidRPr="009977C0">
        <w:rPr>
          <w:rFonts w:asciiTheme="majorHAnsi" w:hAnsiTheme="majorHAnsi" w:cstheme="minorHAnsi"/>
          <w:b/>
          <w:bCs/>
          <w:sz w:val="24"/>
          <w:szCs w:val="24"/>
        </w:rPr>
        <w:t>ER KEY</w:t>
      </w:r>
    </w:p>
    <w:p w:rsidR="002C1F13" w:rsidRPr="009977C0" w:rsidRDefault="002C1F13" w:rsidP="009977C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sz w:val="24"/>
          <w:szCs w:val="24"/>
        </w:rPr>
        <w:sectPr w:rsidR="002C1F13" w:rsidRPr="009977C0" w:rsidSect="003F5A2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C1F13" w:rsidRPr="009977C0" w:rsidRDefault="002C1F13" w:rsidP="009977C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lastRenderedPageBreak/>
        <w:t>paragraph</w:t>
      </w:r>
    </w:p>
    <w:p w:rsidR="002C1F13" w:rsidRPr="009977C0" w:rsidRDefault="002C1F13" w:rsidP="009977C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paraphrasing</w:t>
      </w:r>
    </w:p>
    <w:p w:rsidR="002C1F13" w:rsidRPr="009977C0" w:rsidRDefault="002C1F13" w:rsidP="009977C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connecting information</w:t>
      </w:r>
    </w:p>
    <w:p w:rsidR="00C22FA4" w:rsidRDefault="00C22FA4" w:rsidP="00C22FA4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direct quotation</w:t>
      </w:r>
    </w:p>
    <w:p w:rsidR="002C1F13" w:rsidRPr="009977C0" w:rsidRDefault="002C1F13" w:rsidP="009977C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body of essay</w:t>
      </w:r>
    </w:p>
    <w:p w:rsidR="00C22FA4" w:rsidRDefault="002C1F13" w:rsidP="009977C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plagiarism</w:t>
      </w:r>
    </w:p>
    <w:p w:rsidR="002C1F13" w:rsidRPr="009977C0" w:rsidRDefault="00C22FA4" w:rsidP="009977C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paraphrasing</w:t>
      </w:r>
      <w:r w:rsidR="002C1F13" w:rsidRPr="009977C0">
        <w:rPr>
          <w:rFonts w:asciiTheme="majorHAnsi" w:hAnsiTheme="majorHAnsi" w:cstheme="minorHAnsi"/>
          <w:sz w:val="24"/>
          <w:szCs w:val="24"/>
        </w:rPr>
        <w:t xml:space="preserve"> </w:t>
      </w:r>
    </w:p>
    <w:p w:rsidR="002C1F13" w:rsidRPr="009977C0" w:rsidRDefault="002C1F13" w:rsidP="009977C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concluding paragraph</w:t>
      </w:r>
    </w:p>
    <w:p w:rsidR="001929FB" w:rsidRPr="009977C0" w:rsidRDefault="00C22FA4" w:rsidP="009977C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brainstorming</w:t>
      </w:r>
    </w:p>
    <w:p w:rsidR="002C1F13" w:rsidRPr="009977C0" w:rsidRDefault="002C1F13" w:rsidP="009977C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direct quotation</w:t>
      </w:r>
    </w:p>
    <w:p w:rsidR="002C1F13" w:rsidRPr="009977C0" w:rsidRDefault="002C1F13" w:rsidP="009977C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thesis statement</w:t>
      </w:r>
    </w:p>
    <w:p w:rsidR="002C1F13" w:rsidRPr="009977C0" w:rsidRDefault="002C1F13" w:rsidP="009977C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example</w:t>
      </w:r>
    </w:p>
    <w:p w:rsidR="002C1F13" w:rsidRPr="009977C0" w:rsidRDefault="002C1F13" w:rsidP="009977C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essay</w:t>
      </w:r>
    </w:p>
    <w:p w:rsidR="002C1F13" w:rsidRPr="009977C0" w:rsidRDefault="002C1F13" w:rsidP="009977C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summarizing</w:t>
      </w:r>
    </w:p>
    <w:p w:rsidR="002C1F13" w:rsidRPr="009977C0" w:rsidRDefault="002C1F13" w:rsidP="009977C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lastRenderedPageBreak/>
        <w:t>hook</w:t>
      </w:r>
    </w:p>
    <w:p w:rsidR="002C1F13" w:rsidRPr="009977C0" w:rsidRDefault="002C1F13" w:rsidP="009977C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paragraph</w:t>
      </w:r>
    </w:p>
    <w:p w:rsidR="002C1F13" w:rsidRPr="009977C0" w:rsidRDefault="002C1F13" w:rsidP="009977C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outline</w:t>
      </w:r>
    </w:p>
    <w:p w:rsidR="001929FB" w:rsidRPr="009977C0" w:rsidRDefault="001929FB" w:rsidP="009977C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first draft</w:t>
      </w:r>
    </w:p>
    <w:p w:rsidR="009977C0" w:rsidRDefault="009977C0" w:rsidP="009977C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9977C0">
        <w:rPr>
          <w:rFonts w:asciiTheme="majorHAnsi" w:hAnsiTheme="majorHAnsi" w:cstheme="minorHAnsi"/>
          <w:sz w:val="24"/>
          <w:szCs w:val="24"/>
        </w:rPr>
        <w:t>quotation</w:t>
      </w:r>
    </w:p>
    <w:p w:rsidR="006971A9" w:rsidRDefault="006971A9" w:rsidP="009977C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topic sentence</w:t>
      </w:r>
    </w:p>
    <w:p w:rsidR="006971A9" w:rsidRPr="009977C0" w:rsidRDefault="006971A9" w:rsidP="009977C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definition</w:t>
      </w:r>
    </w:p>
    <w:sectPr w:rsidR="006971A9" w:rsidRPr="009977C0" w:rsidSect="002C1F13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E8" w:rsidRDefault="002C2EE8" w:rsidP="002C1F13">
      <w:pPr>
        <w:spacing w:after="0" w:line="240" w:lineRule="auto"/>
      </w:pPr>
      <w:r>
        <w:separator/>
      </w:r>
    </w:p>
  </w:endnote>
  <w:endnote w:type="continuationSeparator" w:id="0">
    <w:p w:rsidR="002C2EE8" w:rsidRDefault="002C2EE8" w:rsidP="002C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13" w:rsidRDefault="002C1F13">
    <w:pPr>
      <w:pStyle w:val="Footer"/>
    </w:pPr>
    <w:r>
      <w:t xml:space="preserve">Dr </w:t>
    </w:r>
    <w:proofErr w:type="spellStart"/>
    <w:r>
      <w:t>Lamya</w:t>
    </w:r>
    <w:proofErr w:type="spellEnd"/>
    <w:r>
      <w:t xml:space="preserve"> </w:t>
    </w:r>
    <w:proofErr w:type="spellStart"/>
    <w:r>
      <w:t>Alkooheji</w:t>
    </w:r>
    <w:proofErr w:type="spellEnd"/>
    <w:r>
      <w:t>, DELL, University of Bahrain. For ENGL 115</w:t>
    </w:r>
    <w:r w:rsidR="00FF07FF">
      <w:t>. LAST UPDATED 29 Oct 2018</w:t>
    </w:r>
    <w:r w:rsidR="009977C0">
      <w:tab/>
    </w:r>
    <w:fldSimple w:instr=" PAGE   \* MERGEFORMAT ">
      <w:r w:rsidR="00FF07F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E8" w:rsidRDefault="002C2EE8" w:rsidP="002C1F13">
      <w:pPr>
        <w:spacing w:after="0" w:line="240" w:lineRule="auto"/>
      </w:pPr>
      <w:r>
        <w:separator/>
      </w:r>
    </w:p>
  </w:footnote>
  <w:footnote w:type="continuationSeparator" w:id="0">
    <w:p w:rsidR="002C2EE8" w:rsidRDefault="002C2EE8" w:rsidP="002C1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51F"/>
    <w:multiLevelType w:val="hybridMultilevel"/>
    <w:tmpl w:val="8EB42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3A55"/>
    <w:multiLevelType w:val="hybridMultilevel"/>
    <w:tmpl w:val="781E7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A0CDB"/>
    <w:multiLevelType w:val="hybridMultilevel"/>
    <w:tmpl w:val="78967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F3141"/>
    <w:multiLevelType w:val="hybridMultilevel"/>
    <w:tmpl w:val="481CC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16DF5"/>
    <w:multiLevelType w:val="hybridMultilevel"/>
    <w:tmpl w:val="18085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A2E"/>
    <w:rsid w:val="001608B4"/>
    <w:rsid w:val="001929FB"/>
    <w:rsid w:val="002C1F13"/>
    <w:rsid w:val="002C2EE8"/>
    <w:rsid w:val="003F5A2E"/>
    <w:rsid w:val="006971A9"/>
    <w:rsid w:val="008E3F05"/>
    <w:rsid w:val="009977C0"/>
    <w:rsid w:val="009D3577"/>
    <w:rsid w:val="00A77961"/>
    <w:rsid w:val="00AB0026"/>
    <w:rsid w:val="00C22FA4"/>
    <w:rsid w:val="00C64982"/>
    <w:rsid w:val="00FF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13"/>
  </w:style>
  <w:style w:type="paragraph" w:styleId="Footer">
    <w:name w:val="footer"/>
    <w:basedOn w:val="Normal"/>
    <w:link w:val="FooterChar"/>
    <w:uiPriority w:val="99"/>
    <w:unhideWhenUsed/>
    <w:rsid w:val="002C1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13"/>
  </w:style>
  <w:style w:type="character" w:styleId="Emphasis">
    <w:name w:val="Emphasis"/>
    <w:basedOn w:val="DefaultParagraphFont"/>
    <w:uiPriority w:val="20"/>
    <w:qFormat/>
    <w:rsid w:val="009977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13"/>
  </w:style>
  <w:style w:type="paragraph" w:styleId="Footer">
    <w:name w:val="footer"/>
    <w:basedOn w:val="Normal"/>
    <w:link w:val="FooterChar"/>
    <w:uiPriority w:val="99"/>
    <w:unhideWhenUsed/>
    <w:rsid w:val="002C1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20130773</dc:creator>
  <cp:lastModifiedBy>lalkooheji</cp:lastModifiedBy>
  <cp:revision>4</cp:revision>
  <cp:lastPrinted>2018-10-29T08:38:00Z</cp:lastPrinted>
  <dcterms:created xsi:type="dcterms:W3CDTF">2018-10-29T08:29:00Z</dcterms:created>
  <dcterms:modified xsi:type="dcterms:W3CDTF">2018-10-29T08:58:00Z</dcterms:modified>
</cp:coreProperties>
</file>